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53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D5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ПРЕПОДАВАТЕЛЯМ </w:t>
      </w:r>
    </w:p>
    <w:p w:rsidR="00C17F3F" w:rsidRDefault="00CD1D53" w:rsidP="00CD1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ОБУЧЕНИЮ СТУДЕНТОВ</w:t>
      </w:r>
      <w:r w:rsidR="00C17F3F" w:rsidRPr="00CD1D53">
        <w:rPr>
          <w:rFonts w:ascii="Times New Roman" w:hAnsi="Times New Roman" w:cs="Times New Roman"/>
          <w:b/>
          <w:bCs/>
          <w:sz w:val="24"/>
          <w:szCs w:val="24"/>
        </w:rPr>
        <w:t>-ИНВАЛИДОВ</w:t>
      </w:r>
    </w:p>
    <w:p w:rsidR="00CC6FA0" w:rsidRPr="00CD1D53" w:rsidRDefault="00CC6FA0" w:rsidP="00CD1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53">
        <w:rPr>
          <w:rFonts w:ascii="Times New Roman" w:hAnsi="Times New Roman" w:cs="Times New Roman"/>
          <w:b/>
          <w:i/>
          <w:sz w:val="24"/>
          <w:szCs w:val="24"/>
        </w:rPr>
        <w:t>Обучение студентов с нарушением слуха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выстраивать через реализацию следующих педагогических принципов: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наглядности,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индивидуализации,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использования информационных технологий, разработанного учебно-дидактического комплекса, включающего пакет специальных учебно-методических презентаций, 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использования учебных пособий, адаптированных для восприятия студентами с нарушением слуха,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использования электронного контролирующего программного комплекса по изучаемым предметам для студентов с нарушениями слуха.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проблем, характерных для лиц с нарушением слуха, можно отнести замедленное и ограниченное восприятие; недостатки речевого развития; недостатки развития мыслительной деятельности; пробелы в знаниях; 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 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со слабослышащей аудиторией необходима особая фиксация на артикуляции выступающего – следует говорить громче и четче, подбирая подходящий уровень. Специфика зрительного восприятия слабослышащих влияет на эффективность их образной памяти – в окружающих предметах и явлениях они часто выделяют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несущественные признаки.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 запоминания у студентов с нарушенным слухом во многом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опосредуется деятельностью по анализу воспринимаемых объектов, по соотнесению нового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 с усвоенным ранее.</w:t>
      </w:r>
      <w:proofErr w:type="gramEnd"/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основные понятия изучаемого материала студентам необходимо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объяснять дополнительно. На занятиях требуется уделять повышенное внимание специальным</w:t>
      </w:r>
      <w:r w:rsidR="00222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профессиональным терминам, а также использованию профессиональной лексики. Для лучшего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усвоения специальной терминологии необходимо каждый раз писать на доске используемые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термины и контролировать их усвоение.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в большей степени зависит от изобразительных качеств воспринимаемого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материала: чем они выразительнее, тем легче слабослышащим студентам выделить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информативные признаки предмета или явления. В процессе обучения рекомендуется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разнообразный наглядный материал. Сложные для понимания темы должны быть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снабжены как можно большим количеством наглядного материала. Особую роль в обучении лиц с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нарушенным слухом, играют видеоматериалы. По возможности, предъявляемая видеоинформация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сопровождаться текстовой бегущей строкой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переводом.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Видеоматериалы помогают в изучении процессов и явлений, поддающихся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анимация может быть использована для изображения различных динамических моделей, не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поддающихся видеозаписи.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 разговор н</w:t>
      </w:r>
      <w:r w:rsidR="00CC6FA0">
        <w:rPr>
          <w:rFonts w:ascii="Times New Roman" w:hAnsi="Times New Roman" w:cs="Times New Roman"/>
          <w:sz w:val="24"/>
          <w:szCs w:val="24"/>
        </w:rPr>
        <w:t>еобходимо с привлечения внимания</w:t>
      </w:r>
      <w:r>
        <w:rPr>
          <w:rFonts w:ascii="Times New Roman" w:hAnsi="Times New Roman" w:cs="Times New Roman"/>
          <w:sz w:val="24"/>
          <w:szCs w:val="24"/>
        </w:rPr>
        <w:t xml:space="preserve"> своего собеседника. Если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слух позволяет, назовите его по имени, если нет – слегка положите ему руку на плечо.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Разговаривая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слабослышащим</w:t>
      </w:r>
      <w:proofErr w:type="gramEnd"/>
      <w:r>
        <w:rPr>
          <w:rFonts w:ascii="Times New Roman" w:hAnsi="Times New Roman" w:cs="Times New Roman"/>
          <w:sz w:val="24"/>
          <w:szCs w:val="24"/>
        </w:rPr>
        <w:t>, смотрите на него. Не загораживайте свое лицо: собеседник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иметь возможность следить за его выражением. Говорите ясно и четко. Не следует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излишне выделять что-то. Кричать, особенно в ухо, нельзя. Если просят </w:t>
      </w:r>
      <w:r>
        <w:rPr>
          <w:rFonts w:ascii="Times New Roman" w:hAnsi="Times New Roman" w:cs="Times New Roman"/>
          <w:sz w:val="24"/>
          <w:szCs w:val="24"/>
        </w:rPr>
        <w:lastRenderedPageBreak/>
        <w:t>повторить что-то,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попробуйте перефразировать свое предложение. Можно применять жесты. В разговоре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использовать простые короткие предложения и избегать употребления незнакомых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оборотов и выражений.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 как давать объяснение новых профессиональных терминов, следует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разобрать смысловое значение каждого слова; убедиться, что вас поняли, спросив у студента. Если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понят ответ или вопрос слабослышащего, можно попросить его повторить или записать то, что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хотел сказать.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необходимо сообщить информацию, которая включает в себя номер, правило,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формулу, адрес, технический или другой сложный термин, нужно записать ее, продублировать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сказанное записями, особенно если информация является важной: правила, инструкции и т.п. Не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менять тему разговора без</w:t>
      </w:r>
      <w:r w:rsidR="00CC6FA0">
        <w:rPr>
          <w:rFonts w:ascii="Times New Roman" w:hAnsi="Times New Roman" w:cs="Times New Roman"/>
          <w:sz w:val="24"/>
          <w:szCs w:val="24"/>
        </w:rPr>
        <w:t xml:space="preserve"> предупреждения,</w:t>
      </w:r>
      <w:r>
        <w:rPr>
          <w:rFonts w:ascii="Times New Roman" w:hAnsi="Times New Roman" w:cs="Times New Roman"/>
          <w:sz w:val="24"/>
          <w:szCs w:val="24"/>
        </w:rPr>
        <w:t xml:space="preserve"> нужно использовать переходные фразы,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например: «Хорошо, теперь переходим к обсуждению...».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Учебно-методические презентации являются одной из организационных форм,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можно использовать в процессе обучения студентов с нарушением слуха. Лекции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основаны на принципе сочетания абстрактности мышления с наглядностью, представляют собой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определенных иллюстраций, отражающих содержание каждой темы дисциплины с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небольшим текстовым пояснением. С целью сокращения объема записей целесообразно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опорные конспекты, различные схемы, придающие упрощенный схематический вид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 понятиям.</w:t>
      </w:r>
    </w:p>
    <w:p w:rsidR="00CC6FA0" w:rsidRDefault="00CC6FA0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53">
        <w:rPr>
          <w:rFonts w:ascii="Times New Roman" w:hAnsi="Times New Roman" w:cs="Times New Roman"/>
          <w:b/>
          <w:i/>
          <w:sz w:val="24"/>
          <w:szCs w:val="24"/>
        </w:rPr>
        <w:t>Обучение студентов с нарушением зрения.</w:t>
      </w:r>
      <w:r>
        <w:rPr>
          <w:rFonts w:ascii="Times New Roman" w:hAnsi="Times New Roman" w:cs="Times New Roman"/>
          <w:sz w:val="24"/>
          <w:szCs w:val="24"/>
        </w:rPr>
        <w:t xml:space="preserve"> Специфика обучения слепых 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слабовидящих студентов заключается в следующем: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дозирование учебных нагрузок;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применение специальных форм и методов обучения, оригинальных учебников и наглядных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пособий, а также оптических и тифлопедагогических устройств, расширяющих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познавательные возможности студентов;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специальное оформление учебных кабинетов;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организация лечебно-восстановительной работы;</w:t>
      </w:r>
    </w:p>
    <w:p w:rsidR="00E77555" w:rsidRDefault="00C17F3F" w:rsidP="00CD1D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усиление работы по социально-трудовой адаптации.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занятий следует чаще переключать обучающихся с одного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деятельности на другой. Во время проведения занятия педагоги должны учитывать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допустимую продолжительность непрерывной зрительной нагрузки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дозированию зрительной работы надо подходить строго индивидуально. Искусственная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освещенность помещений, в которых занимаются студенты с пониженным зрением, должна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составлять от 500 до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лк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Поэтому рекомендуется использовать крепящиеся на столе лампы.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 должен падать с левой стороны или прямо. Ключевым средством социальной 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 реабилитации людей с нарушениями зрения, способствующим их успешной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интеграции в социум, являются информационно-коммуникационные технологии.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Ограниченность информации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обусловливает схематизм зрительного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образа, его скудность, фрагментарность или неточность.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слабовидении страдает скорость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зрительного восприятия; нарушение бинокулярного зрения (полноценного видения двумя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глазами) у слабовидящих может приводить к так называемой пространственной слепоте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(нарушению восприятия перспективы и глубины пространства), что важно при черчении и чтении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чертежей.</w:t>
      </w:r>
      <w:proofErr w:type="gramEnd"/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зрительной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слабовидящих быстро наступает утомление, что снижает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работоспособность. Поэтому необходимо проводить небольшие перерывы. Слабовидящим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противопоказаны многие обычные действия, например, наклоны, резкие прыжки,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поднятие тяжестей, так как они могут способствовать ухудшению зрения. Для усвоения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требуется большее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количество повторений и тренировок. При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 занятий в условиях повышенного уровня шума, вибрации, длительных звуковых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воздействий, может развиться чувство усталости слухового анализатора и дезориентации в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лекционной форме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разрешить использовать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звукозаписывающие устройства и компьютеры, как способ конспектирования, во время занятий.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необходимо представлять исходя из специфики слабовидящего студента: крупный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</w:t>
      </w:r>
      <w:r w:rsidR="00CC6FA0">
        <w:rPr>
          <w:rFonts w:ascii="Times New Roman" w:hAnsi="Times New Roman" w:cs="Times New Roman"/>
          <w:sz w:val="24"/>
          <w:szCs w:val="24"/>
        </w:rPr>
        <w:t>т (16-</w:t>
      </w:r>
      <w:r>
        <w:rPr>
          <w:rFonts w:ascii="Times New Roman" w:hAnsi="Times New Roman" w:cs="Times New Roman"/>
          <w:sz w:val="24"/>
          <w:szCs w:val="24"/>
        </w:rPr>
        <w:t>18 размер), дисковый накопитель (чтобы прочитать с помощью компьютера со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 программой), аудиофайлы. Всё записанное на доске должно быть озвучено. Необходимо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комментировать свои жесты и надписи на доске и передавать словами то, что часто выражается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мимикой и жестами. При чтении вслух необходимо сначала предупредить об этом. Не следует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заменять чтение пересказом.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построении предложений не нужно использовать расплывчатых определений 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работе на компьютере следует использовать принцип максимального снижения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зрительных нагрузок, дозирование и чередование зрительных нагрузок с другими видами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 использование специальных программных средств для увеличения изображения на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экране или для озвучивания информации; принцип работы с помощью клавиатуры, а не с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 мыши, в том числе с использование «горячих» клавиш и освоение слепого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десятипальцевого метода печати на клавиатуре.</w:t>
      </w:r>
      <w:proofErr w:type="gramEnd"/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Слабовидящему студенту нужно помочь в ориентации в пространстве Колледжа</w:t>
      </w:r>
      <w:r w:rsidR="00CC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(экскурсии). Находясь в помещении, новом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обучающегося, нужно описать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место, где находитесь. Например: «В центре аудитории, примерно в шести шагах от вас, справа 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 w:rsidR="00CC6FA0">
        <w:rPr>
          <w:rFonts w:ascii="Times New Roman" w:hAnsi="Times New Roman" w:cs="Times New Roman"/>
          <w:sz w:val="24"/>
          <w:szCs w:val="24"/>
        </w:rPr>
        <w:t>слева –</w:t>
      </w:r>
      <w:r>
        <w:rPr>
          <w:rFonts w:ascii="Times New Roman" w:hAnsi="Times New Roman" w:cs="Times New Roman"/>
          <w:sz w:val="24"/>
          <w:szCs w:val="24"/>
        </w:rPr>
        <w:t xml:space="preserve"> ряды столов, доска – впереди». Или: </w:t>
      </w:r>
      <w:r w:rsidR="00CC6FA0">
        <w:rPr>
          <w:rFonts w:ascii="Times New Roman" w:hAnsi="Times New Roman" w:cs="Times New Roman"/>
          <w:sz w:val="24"/>
          <w:szCs w:val="24"/>
        </w:rPr>
        <w:t>«Слева от двери, как заходишь, –</w:t>
      </w:r>
      <w:r>
        <w:rPr>
          <w:rFonts w:ascii="Times New Roman" w:hAnsi="Times New Roman" w:cs="Times New Roman"/>
          <w:sz w:val="24"/>
          <w:szCs w:val="24"/>
        </w:rPr>
        <w:t xml:space="preserve"> шкаф». Укажите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«опасные» для здоровья предметы.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предлагаете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сесть, не нужно его усаживать, необходимо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его руку на спинку стула или подлокотник.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занятий следует назвать себя и представить других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собеседников, а также остальных присутствующих, вновь пришедших в помещение. При общении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группой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каждый раз называть того, к кому обращаетесь. Нельзя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заставлять собеседника говорить в пустоту: если вы перемещаетесь, предупредите его.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знакомстве слабовидящего с незнакомым предметом не следует водить его руку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поверхности предмета, нужно дать ему возможность свободно потрогать предмет. Если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попросят помочь взять какой-то предмет, не следует тянуть кисть слабовидящего к предмету 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брать его рукой этот предмет, лучше подать ему этот предмет или подвести к нему. Заметив, что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слабовидящий сбился с маршрута или впереди него есть препятствие, не следует управлять его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движением на расстоянии, нужно подойти и помочь выбраться на нужный путь. Если не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получится подойти, необходимо громко предупредить об опасности.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спуске или подъеме по ступенькам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ведут боком к ним.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Передвигаясь, не делают рывков, резких движений. Особое внимание следует уделять развитию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слабовидящих студентов, особенно в той части учебной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программы, которая касается отработки практических навыков профессиональной деятельности.</w:t>
      </w:r>
    </w:p>
    <w:p w:rsidR="00CC6FA0" w:rsidRDefault="00CC6FA0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53">
        <w:rPr>
          <w:rFonts w:ascii="Times New Roman" w:hAnsi="Times New Roman" w:cs="Times New Roman"/>
          <w:b/>
          <w:i/>
          <w:sz w:val="24"/>
          <w:szCs w:val="24"/>
        </w:rPr>
        <w:t>Обучение студентов с нарушением опорно-двигательного аппарата.</w:t>
      </w:r>
      <w:r>
        <w:rPr>
          <w:rFonts w:ascii="Times New Roman" w:hAnsi="Times New Roman" w:cs="Times New Roman"/>
          <w:sz w:val="24"/>
          <w:szCs w:val="24"/>
        </w:rPr>
        <w:t xml:space="preserve"> Студенты с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нарушением опорно-двигательного аппарата представляют собой многочисленную группу лиц,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различные двигательные патологии, которые часто сочетаются с нарушениями в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познавательном, речевом, эмоционально-личностном развитии. Обучение студентов с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нарушениями функций опорно-двигательного аппарата должно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осуществляться на фоне лечебно-восстановительной работы, которая должна вестись в следующих направлениях: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посильная медицинская коррекция двигательного дефекта;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терапия </w:t>
      </w:r>
      <w:r w:rsidR="002223CA">
        <w:rPr>
          <w:rFonts w:ascii="Times New Roman" w:hAnsi="Times New Roman" w:cs="Times New Roman"/>
          <w:sz w:val="24"/>
          <w:szCs w:val="24"/>
        </w:rPr>
        <w:t>нервно-</w:t>
      </w:r>
      <w:r>
        <w:rPr>
          <w:rFonts w:ascii="Times New Roman" w:hAnsi="Times New Roman" w:cs="Times New Roman"/>
          <w:sz w:val="24"/>
          <w:szCs w:val="24"/>
        </w:rPr>
        <w:t>психических отклонений;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купирование соматических заболеваний, должно сочетаться с лечением на базе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поликлиники, занятиями лечебно-физической культурой и логопедическими занятиями на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 медицинского учреждения или реабилитационного центра.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поражений нарушений опорно-двигательного аппарата может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замедленно формировать такие операции, как сравнение, выделение существенных 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несущественных признаков,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причинноследственной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зависимости, неточность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употребляемых понятий. При тяжелом поражении нижних конечностей руки присутствуют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трудности при овладении определенными предметно-практическими действиями. Поражения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опорно-двигательного аппарата часто связаны с нарушениями зрения, слуха, чувствительности,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пространственной ориентации. Это проявляется в замедленном формировании понятий,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определяющих положение предметов и частей собственного тела в пространстве, неспособности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узнавать и воспроизводить фигуры, складывать из частей целое. В письме выявляются ошибки в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графическом изображении букв и цифр (асимметрия, зеркальность), начало письма и чтения с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середины страницы; Нарушения опорно-двигательного аппарата проявляются в расстройстве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внимания и памяти,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рассредоточенности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сужении объема внимания, преобладании слуховой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зрительной. Эмоциональные нарушения проявляются в виде повышенной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возбудимости, проявлении страхов, склонности к колебаниям настроения.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не должна превышать 1,5 часа (в день 3 часа), после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 рекомендуется 10–15-минутный перерыв. Для организации учебного процесса необходимо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учебное место в аудитории, следует разрешить студенту самому подбирать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комфортную позу для выполнения письменных и устных работ (сидя, стоя, облокотившись и т.д.).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проведении занятий следует учитывать объем и формы выполнения устных и письменных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работ, темп работы аудитории и по возможности менять формы проведения занятий. С целью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 лицами с поражением опорно-двигательного аппарата информации в полном объеме</w:t>
      </w:r>
      <w:r w:rsidR="0022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звуковые сообщения нужно дублировать зрительными, использовать наглядный материал,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 видеоматериалы. При работе со студентами с нарушением опорно-двигательного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аппарата необходимо использовать методы, активизирующие познавательную деятельность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учащихся, развивающие устную и письменную речь и формирующие необходимые учебные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общении с человеком в инвалидной коляске, нужно сделать так, чтобы ваши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 находились на одном уровне. На неё нельзя облокачиваться. Нельзя начать катить коляску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сидящего в ней. Нужно спросить, необходима ли помощь, прежде чем оказать ее.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предложить помощь при открытии дверей или наличии в помещениях высоких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порогов. Если предложение о помощи принято, необходимо спросить, что нужно делать, четко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следуя инструкциям. Передвигать коляску нужно медленно, поскольку она быстро набирает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скорость, и неожиданный толчок может привести к потере равновесия.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необходимо лично убеждаться в доступности мест, где запланированы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0DF">
        <w:rPr>
          <w:rFonts w:ascii="Times New Roman" w:hAnsi="Times New Roman" w:cs="Times New Roman"/>
          <w:b/>
          <w:i/>
          <w:sz w:val="24"/>
          <w:szCs w:val="24"/>
        </w:rPr>
        <w:t>Лица с психическими проблемами</w:t>
      </w:r>
      <w:r>
        <w:rPr>
          <w:rFonts w:ascii="Times New Roman" w:hAnsi="Times New Roman" w:cs="Times New Roman"/>
          <w:sz w:val="24"/>
          <w:szCs w:val="24"/>
        </w:rPr>
        <w:t xml:space="preserve"> могут испытывать эмоциональные расстройства.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человек, имеющий такие нарушения, расстроен, нужно спросить его спокойно, что можно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сделать, чтобы помочь ему. Не следует говорить резко с человеком, имеющим психические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нарушения, даже если для этого имеются основания. Если собеседник проявляет дружелюбность,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лицо с ограниченными возможностями здоровья будет чувствовать себя спокойно.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0D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 общении с людьми, испытывающими затруднения в речи</w:t>
      </w:r>
      <w:r>
        <w:rPr>
          <w:rFonts w:ascii="Times New Roman" w:hAnsi="Times New Roman" w:cs="Times New Roman"/>
          <w:sz w:val="24"/>
          <w:szCs w:val="24"/>
        </w:rPr>
        <w:t>, не следует: – перебивать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поправлять. Необходимо быть готовым к тому, что разговор с человеком с затрудненной речью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займет больше времени. Старайтесь задавать вопросы, которые требуют коротких ответов или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кивка. При общении с людьми с гиперкинезами (непроизвольными движениями тела или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конечностей):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 время разговора не отвлекайтесь на непроизвольные движения собеседника, потому что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 пропустить что-то важное;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 гиперкинезах встречаются затруднения в речи.</w:t>
      </w:r>
    </w:p>
    <w:p w:rsidR="000F50DF" w:rsidRDefault="000F50D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должен проявлять педагогический такт, создавать ситуации успеха для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 с ограниченными возможностями здоровья, своевременно оказывать помощь, развивать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веру в собственные силы и возможности.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 следует способствовать созданию доброжелательной атмосферы во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группах, где студенты могут обсуждать свою жизнь и чувства, где развита взаимная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 и коллективная работа.</w:t>
      </w:r>
    </w:p>
    <w:p w:rsidR="00C17F3F" w:rsidRDefault="00C17F3F" w:rsidP="00CD1D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Необходимо отмечать достижения студента относительно его успехов, нестандартные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достижения. Следует использовать возможности внеаудиторной работы, например, во время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в мероприятиях Колледжа.</w:t>
      </w:r>
    </w:p>
    <w:sectPr w:rsidR="00C1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F"/>
    <w:rsid w:val="000F50DF"/>
    <w:rsid w:val="002223CA"/>
    <w:rsid w:val="00C17F3F"/>
    <w:rsid w:val="00CC6FA0"/>
    <w:rsid w:val="00CD1D53"/>
    <w:rsid w:val="00E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2017-02-01T11:11:00Z</dcterms:created>
  <dcterms:modified xsi:type="dcterms:W3CDTF">2017-02-01T12:17:00Z</dcterms:modified>
</cp:coreProperties>
</file>